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384" w:rsidRPr="00873F36" w:rsidRDefault="004E5384" w:rsidP="004E5384">
      <w:pPr>
        <w:pStyle w:val="30"/>
        <w:shd w:val="clear" w:color="auto" w:fill="auto"/>
        <w:spacing w:after="80"/>
        <w:ind w:firstLine="0"/>
        <w:jc w:val="center"/>
        <w:rPr>
          <w:sz w:val="24"/>
          <w:szCs w:val="24"/>
          <w:lang w:val="uk-UA"/>
        </w:rPr>
      </w:pPr>
      <w:r w:rsidRPr="00873F36">
        <w:rPr>
          <w:b/>
          <w:bCs/>
          <w:sz w:val="24"/>
          <w:szCs w:val="24"/>
          <w:lang w:val="uk-UA"/>
        </w:rPr>
        <w:t>РЕЦЕНЗІЯ НА КВАЛІФІКАЦІЙНУ РОБОТУ</w:t>
      </w:r>
    </w:p>
    <w:p w:rsidR="004E5384" w:rsidRPr="00873F36" w:rsidRDefault="004E5384" w:rsidP="004E5384">
      <w:pPr>
        <w:pStyle w:val="30"/>
        <w:shd w:val="clear" w:color="auto" w:fill="auto"/>
        <w:spacing w:after="300"/>
        <w:ind w:firstLine="0"/>
        <w:jc w:val="center"/>
        <w:rPr>
          <w:sz w:val="24"/>
          <w:szCs w:val="24"/>
          <w:lang w:val="uk-UA"/>
        </w:rPr>
      </w:pPr>
      <w:r w:rsidRPr="00873F36">
        <w:rPr>
          <w:b/>
          <w:bCs/>
          <w:sz w:val="24"/>
          <w:szCs w:val="24"/>
          <w:lang w:val="uk-UA"/>
        </w:rPr>
        <w:t>НА ЗДОБУТТЯ СТУПЕНЯ ВИЩОЇ ОСВІТИ «МАГІСТР»</w:t>
      </w:r>
    </w:p>
    <w:p w:rsidR="004E5384" w:rsidRPr="00873F36" w:rsidRDefault="004E5384" w:rsidP="004E5384">
      <w:pPr>
        <w:pStyle w:val="30"/>
        <w:shd w:val="clear" w:color="auto" w:fill="auto"/>
        <w:tabs>
          <w:tab w:val="left" w:leader="underscore" w:pos="9936"/>
        </w:tabs>
        <w:spacing w:after="0"/>
        <w:ind w:firstLine="0"/>
        <w:rPr>
          <w:sz w:val="24"/>
          <w:szCs w:val="24"/>
          <w:lang w:val="uk-UA"/>
        </w:rPr>
      </w:pPr>
      <w:r w:rsidRPr="00873F36">
        <w:rPr>
          <w:sz w:val="24"/>
          <w:szCs w:val="24"/>
          <w:lang w:val="uk-UA"/>
        </w:rPr>
        <w:t>студента</w:t>
      </w:r>
      <w:r w:rsidRPr="00873F36">
        <w:rPr>
          <w:spacing w:val="40"/>
          <w:sz w:val="24"/>
          <w:szCs w:val="24"/>
          <w:lang w:val="uk-UA"/>
        </w:rPr>
        <w:t xml:space="preserve"> </w:t>
      </w:r>
      <w:r w:rsidRPr="00873F36">
        <w:rPr>
          <w:sz w:val="24"/>
          <w:szCs w:val="24"/>
          <w:lang w:val="uk-UA"/>
        </w:rPr>
        <w:t>__________</w:t>
      </w:r>
      <w:r w:rsidRPr="00873F36">
        <w:rPr>
          <w:sz w:val="24"/>
          <w:szCs w:val="24"/>
          <w:u w:val="single"/>
          <w:lang w:val="uk-UA"/>
        </w:rPr>
        <w:t xml:space="preserve">Клименка Юрія Вадимовича </w:t>
      </w:r>
      <w:r w:rsidRPr="00873F36">
        <w:rPr>
          <w:sz w:val="24"/>
          <w:szCs w:val="24"/>
          <w:lang w:val="uk-UA"/>
        </w:rPr>
        <w:t>___________________</w:t>
      </w:r>
    </w:p>
    <w:p w:rsidR="004E5384" w:rsidRPr="00873F36" w:rsidRDefault="004E5384" w:rsidP="004E5384">
      <w:pPr>
        <w:pStyle w:val="20"/>
        <w:shd w:val="clear" w:color="auto" w:fill="auto"/>
        <w:spacing w:after="300"/>
        <w:ind w:left="0"/>
        <w:jc w:val="center"/>
        <w:rPr>
          <w:sz w:val="24"/>
          <w:szCs w:val="24"/>
          <w:lang w:val="uk-UA"/>
        </w:rPr>
      </w:pPr>
      <w:r w:rsidRPr="00873F36">
        <w:rPr>
          <w:sz w:val="24"/>
          <w:szCs w:val="24"/>
          <w:lang w:val="uk-UA"/>
        </w:rPr>
        <w:t>(ПІП)</w:t>
      </w:r>
    </w:p>
    <w:p w:rsidR="004E5384" w:rsidRPr="00873F36" w:rsidRDefault="004E5384" w:rsidP="00CD1619">
      <w:pPr>
        <w:pStyle w:val="20"/>
        <w:shd w:val="clear" w:color="auto" w:fill="auto"/>
        <w:spacing w:after="300"/>
        <w:ind w:left="0"/>
        <w:jc w:val="center"/>
        <w:rPr>
          <w:rFonts w:eastAsiaTheme="majorEastAsia"/>
          <w:b/>
          <w:iCs/>
          <w:sz w:val="24"/>
          <w:szCs w:val="24"/>
          <w:lang w:val="uk-UA"/>
        </w:rPr>
      </w:pPr>
      <w:r w:rsidRPr="00873F36">
        <w:rPr>
          <w:rFonts w:eastAsiaTheme="majorEastAsia"/>
          <w:b/>
          <w:iCs/>
          <w:sz w:val="24"/>
          <w:szCs w:val="24"/>
          <w:lang w:val="uk-UA"/>
        </w:rPr>
        <w:t>РОЗРОБКА МОБІЛЬНОГО ДОДАТКУ ДЛЯ ПОДАТКОВОЇ ЗВІТНОСТІ МАЛИХ ПІДПРИЄМСТВ»</w:t>
      </w:r>
    </w:p>
    <w:p w:rsidR="004E5384" w:rsidRPr="00873F36" w:rsidRDefault="004E5384" w:rsidP="004E5384">
      <w:pPr>
        <w:pStyle w:val="20"/>
        <w:shd w:val="clear" w:color="auto" w:fill="auto"/>
        <w:spacing w:after="300"/>
        <w:ind w:left="0"/>
        <w:jc w:val="center"/>
        <w:rPr>
          <w:sz w:val="24"/>
          <w:szCs w:val="24"/>
          <w:lang w:val="uk-UA"/>
        </w:rPr>
      </w:pPr>
      <w:r w:rsidRPr="00873F36">
        <w:rPr>
          <w:sz w:val="24"/>
          <w:szCs w:val="24"/>
          <w:lang w:val="uk-UA"/>
        </w:rPr>
        <w:t xml:space="preserve"> (тема роботи)</w:t>
      </w:r>
    </w:p>
    <w:p w:rsidR="004E5384" w:rsidRPr="00873F36" w:rsidRDefault="004E5384" w:rsidP="004E5384">
      <w:pPr>
        <w:pStyle w:val="30"/>
        <w:shd w:val="clear" w:color="auto" w:fill="auto"/>
        <w:tabs>
          <w:tab w:val="left" w:leader="underscore" w:pos="10251"/>
        </w:tabs>
        <w:spacing w:after="0"/>
        <w:ind w:firstLine="0"/>
        <w:rPr>
          <w:sz w:val="24"/>
          <w:szCs w:val="24"/>
          <w:lang w:val="uk-UA"/>
        </w:rPr>
      </w:pPr>
      <w:r w:rsidRPr="00873F36">
        <w:rPr>
          <w:sz w:val="24"/>
          <w:szCs w:val="24"/>
          <w:lang w:val="uk-UA"/>
        </w:rPr>
        <w:t xml:space="preserve">Галузі знань </w:t>
      </w:r>
      <w:r w:rsidRPr="00873F36">
        <w:rPr>
          <w:sz w:val="24"/>
          <w:szCs w:val="24"/>
          <w:u w:val="single"/>
          <w:lang w:val="uk-UA"/>
        </w:rPr>
        <w:t xml:space="preserve">12 Інформаційні технології </w:t>
      </w:r>
    </w:p>
    <w:p w:rsidR="004E5384" w:rsidRPr="00873F36" w:rsidRDefault="004E5384" w:rsidP="004E5384">
      <w:pPr>
        <w:pStyle w:val="30"/>
        <w:shd w:val="clear" w:color="auto" w:fill="auto"/>
        <w:tabs>
          <w:tab w:val="left" w:leader="underscore" w:pos="10251"/>
        </w:tabs>
        <w:spacing w:after="0"/>
        <w:ind w:firstLine="0"/>
        <w:rPr>
          <w:sz w:val="24"/>
          <w:szCs w:val="24"/>
          <w:u w:val="single"/>
          <w:lang w:val="uk-UA"/>
        </w:rPr>
      </w:pPr>
      <w:proofErr w:type="spellStart"/>
      <w:r w:rsidRPr="00873F36">
        <w:rPr>
          <w:sz w:val="24"/>
          <w:szCs w:val="24"/>
          <w:lang w:val="uk-UA"/>
        </w:rPr>
        <w:t>Cпеціальності</w:t>
      </w:r>
      <w:proofErr w:type="spellEnd"/>
      <w:r w:rsidRPr="00873F36">
        <w:rPr>
          <w:sz w:val="24"/>
          <w:szCs w:val="24"/>
          <w:lang w:val="uk-UA"/>
        </w:rPr>
        <w:t xml:space="preserve"> </w:t>
      </w:r>
      <w:r w:rsidRPr="00873F36">
        <w:rPr>
          <w:sz w:val="24"/>
          <w:szCs w:val="24"/>
          <w:u w:val="single"/>
          <w:lang w:val="uk-UA"/>
        </w:rPr>
        <w:t>122 Комп’ютерні науки</w:t>
      </w:r>
    </w:p>
    <w:p w:rsidR="004E5384" w:rsidRPr="00873F36" w:rsidRDefault="004E5384" w:rsidP="004E5384">
      <w:pPr>
        <w:pStyle w:val="30"/>
        <w:shd w:val="clear" w:color="auto" w:fill="auto"/>
        <w:tabs>
          <w:tab w:val="left" w:leader="underscore" w:pos="10251"/>
        </w:tabs>
        <w:spacing w:after="0"/>
        <w:ind w:firstLine="0"/>
        <w:rPr>
          <w:sz w:val="24"/>
          <w:szCs w:val="24"/>
          <w:lang w:val="uk-UA"/>
        </w:rPr>
      </w:pPr>
      <w:r w:rsidRPr="00873F36">
        <w:rPr>
          <w:sz w:val="24"/>
          <w:szCs w:val="24"/>
          <w:lang w:val="uk-UA"/>
        </w:rPr>
        <w:t xml:space="preserve">Факультет </w:t>
      </w:r>
      <w:r w:rsidRPr="00873F36">
        <w:rPr>
          <w:sz w:val="24"/>
          <w:szCs w:val="24"/>
          <w:u w:val="single"/>
          <w:lang w:val="uk-UA"/>
        </w:rPr>
        <w:t>кібернетики</w:t>
      </w:r>
    </w:p>
    <w:p w:rsidR="004E5384" w:rsidRPr="00873F36" w:rsidRDefault="004E5384" w:rsidP="004E5384">
      <w:pPr>
        <w:pStyle w:val="30"/>
        <w:shd w:val="clear" w:color="auto" w:fill="auto"/>
        <w:tabs>
          <w:tab w:val="left" w:leader="underscore" w:pos="10251"/>
        </w:tabs>
        <w:spacing w:after="0"/>
        <w:ind w:firstLine="0"/>
        <w:rPr>
          <w:sz w:val="24"/>
          <w:szCs w:val="24"/>
          <w:lang w:val="uk-UA"/>
        </w:rPr>
      </w:pPr>
      <w:r w:rsidRPr="00873F36">
        <w:rPr>
          <w:sz w:val="24"/>
          <w:szCs w:val="24"/>
          <w:lang w:val="uk-UA"/>
        </w:rPr>
        <w:t xml:space="preserve">Кафедра </w:t>
      </w:r>
      <w:r w:rsidRPr="00873F36">
        <w:rPr>
          <w:sz w:val="24"/>
          <w:szCs w:val="24"/>
          <w:u w:val="single"/>
          <w:lang w:val="uk-UA"/>
        </w:rPr>
        <w:t>інформаційних систем та обчислювальних методів</w:t>
      </w:r>
    </w:p>
    <w:p w:rsidR="004E5384" w:rsidRPr="00873F36" w:rsidRDefault="004E5384" w:rsidP="004E5384">
      <w:pPr>
        <w:pStyle w:val="30"/>
        <w:shd w:val="clear" w:color="auto" w:fill="auto"/>
        <w:spacing w:after="0"/>
        <w:ind w:firstLine="0"/>
        <w:jc w:val="center"/>
        <w:rPr>
          <w:b/>
          <w:bCs/>
          <w:sz w:val="24"/>
          <w:szCs w:val="24"/>
          <w:lang w:val="uk-UA"/>
        </w:rPr>
      </w:pPr>
    </w:p>
    <w:p w:rsidR="004E5384" w:rsidRPr="00873F36" w:rsidRDefault="004E5384" w:rsidP="004E5384">
      <w:pPr>
        <w:pStyle w:val="30"/>
        <w:shd w:val="clear" w:color="auto" w:fill="auto"/>
        <w:spacing w:after="0"/>
        <w:ind w:firstLine="0"/>
        <w:jc w:val="center"/>
        <w:rPr>
          <w:b/>
          <w:bCs/>
          <w:sz w:val="24"/>
          <w:szCs w:val="24"/>
          <w:lang w:val="uk-UA"/>
        </w:rPr>
      </w:pPr>
      <w:r w:rsidRPr="00873F36">
        <w:rPr>
          <w:b/>
          <w:bCs/>
          <w:sz w:val="24"/>
          <w:szCs w:val="24"/>
          <w:lang w:val="uk-UA"/>
        </w:rPr>
        <w:t>Зміст рецензії</w:t>
      </w:r>
    </w:p>
    <w:p w:rsidR="004E5384" w:rsidRPr="00873F36" w:rsidRDefault="004E5384" w:rsidP="004E5384">
      <w:pPr>
        <w:pStyle w:val="30"/>
        <w:shd w:val="clear" w:color="auto" w:fill="auto"/>
        <w:spacing w:after="0"/>
        <w:ind w:firstLine="0"/>
        <w:jc w:val="center"/>
        <w:rPr>
          <w:sz w:val="24"/>
          <w:szCs w:val="24"/>
          <w:lang w:val="uk-UA"/>
        </w:rPr>
      </w:pPr>
    </w:p>
    <w:p w:rsidR="0084407F" w:rsidRPr="00873F36" w:rsidRDefault="004E5384" w:rsidP="00376F6B">
      <w:pPr>
        <w:pStyle w:val="1"/>
        <w:spacing w:before="0" w:after="0" w:line="360" w:lineRule="auto"/>
        <w:ind w:firstLine="240"/>
        <w:rPr>
          <w:rFonts w:ascii="Times New Roman" w:hAnsi="Times New Roman"/>
          <w:b/>
        </w:rPr>
      </w:pPr>
      <w:r w:rsidRPr="00873F36">
        <w:rPr>
          <w:rFonts w:ascii="Times New Roman" w:hAnsi="Times New Roman"/>
          <w:b/>
        </w:rPr>
        <w:t>Актуальність наукового дослідження</w:t>
      </w:r>
    </w:p>
    <w:p w:rsidR="004C7D44" w:rsidRPr="00873F36" w:rsidRDefault="004E5384" w:rsidP="00576A0C">
      <w:pPr>
        <w:pStyle w:val="1"/>
        <w:spacing w:before="0" w:after="0" w:line="360" w:lineRule="auto"/>
        <w:ind w:firstLine="708"/>
        <w:jc w:val="both"/>
        <w:rPr>
          <w:rFonts w:ascii="Times New Roman" w:hAnsi="Times New Roman"/>
        </w:rPr>
      </w:pPr>
      <w:r w:rsidRPr="00873F36">
        <w:rPr>
          <w:rFonts w:ascii="Times New Roman" w:hAnsi="Times New Roman"/>
        </w:rPr>
        <w:t xml:space="preserve"> </w:t>
      </w:r>
      <w:r w:rsidR="004C7D44" w:rsidRPr="00873F36">
        <w:rPr>
          <w:rFonts w:ascii="Times New Roman" w:hAnsi="Times New Roman"/>
        </w:rPr>
        <w:t xml:space="preserve">У сучасних умовах цифрової трансформації важливим завданням є автоматизація процесів податкової звітності для малого бізнесу. Запропонована автором магістерська робота присвячена розробці мобільного додатку, що дозволяє підприємцям ефективно взаємодіяти з податковими органами за допомогою </w:t>
      </w:r>
      <w:r w:rsidR="004C7D44" w:rsidRPr="00873F36">
        <w:rPr>
          <w:rFonts w:ascii="Times New Roman" w:hAnsi="Times New Roman"/>
          <w:b/>
          <w:bCs/>
        </w:rPr>
        <w:t xml:space="preserve">REST API, </w:t>
      </w:r>
      <w:proofErr w:type="spellStart"/>
      <w:r w:rsidR="004C7D44" w:rsidRPr="00873F36">
        <w:rPr>
          <w:rFonts w:ascii="Times New Roman" w:hAnsi="Times New Roman"/>
          <w:b/>
          <w:bCs/>
        </w:rPr>
        <w:t>Kotlin</w:t>
      </w:r>
      <w:proofErr w:type="spellEnd"/>
      <w:r w:rsidR="004C7D44" w:rsidRPr="00873F36">
        <w:rPr>
          <w:rFonts w:ascii="Times New Roman" w:hAnsi="Times New Roman"/>
          <w:b/>
          <w:bCs/>
        </w:rPr>
        <w:t xml:space="preserve">, </w:t>
      </w:r>
      <w:proofErr w:type="spellStart"/>
      <w:r w:rsidR="004C7D44" w:rsidRPr="00873F36">
        <w:rPr>
          <w:rFonts w:ascii="Times New Roman" w:hAnsi="Times New Roman"/>
          <w:b/>
          <w:bCs/>
        </w:rPr>
        <w:t>SQLite</w:t>
      </w:r>
      <w:proofErr w:type="spellEnd"/>
      <w:r w:rsidR="004C7D44" w:rsidRPr="00873F36">
        <w:rPr>
          <w:rFonts w:ascii="Times New Roman" w:hAnsi="Times New Roman"/>
          <w:b/>
          <w:bCs/>
        </w:rPr>
        <w:t xml:space="preserve"> та бібліотеки криптографії </w:t>
      </w:r>
      <w:proofErr w:type="spellStart"/>
      <w:r w:rsidR="004C7D44" w:rsidRPr="00873F36">
        <w:rPr>
          <w:rFonts w:ascii="Times New Roman" w:hAnsi="Times New Roman"/>
          <w:b/>
          <w:bCs/>
        </w:rPr>
        <w:t>Sign.RRO</w:t>
      </w:r>
      <w:proofErr w:type="spellEnd"/>
      <w:r w:rsidR="004C7D44" w:rsidRPr="00873F36">
        <w:rPr>
          <w:rFonts w:ascii="Times New Roman" w:hAnsi="Times New Roman"/>
        </w:rPr>
        <w:t>.</w:t>
      </w:r>
    </w:p>
    <w:p w:rsidR="004C7D44" w:rsidRPr="00873F36" w:rsidRDefault="004C7D44" w:rsidP="00576A0C">
      <w:pPr>
        <w:pStyle w:val="1"/>
        <w:spacing w:before="0" w:after="0" w:line="360" w:lineRule="auto"/>
        <w:jc w:val="both"/>
        <w:rPr>
          <w:rFonts w:ascii="Times New Roman" w:hAnsi="Times New Roman"/>
        </w:rPr>
      </w:pPr>
      <w:r w:rsidRPr="00873F36">
        <w:rPr>
          <w:rFonts w:ascii="Times New Roman" w:hAnsi="Times New Roman"/>
        </w:rPr>
        <w:t>Вибір теми є обґрунтованим, оскільки мобільні рішення для податкової звітності мають значний потенціал у підвищенні фінансової прозорості та спрощенні адміністративних процедур для підприємців.</w:t>
      </w:r>
    </w:p>
    <w:p w:rsidR="00736DAF" w:rsidRPr="00873F36" w:rsidRDefault="00736DAF" w:rsidP="00C078D6">
      <w:pPr>
        <w:pStyle w:val="30"/>
        <w:shd w:val="clear" w:color="auto" w:fill="auto"/>
        <w:tabs>
          <w:tab w:val="left" w:leader="underscore" w:pos="10251"/>
        </w:tabs>
        <w:spacing w:after="0"/>
        <w:ind w:firstLine="240"/>
        <w:jc w:val="both"/>
        <w:rPr>
          <w:b/>
          <w:sz w:val="24"/>
          <w:szCs w:val="24"/>
          <w:lang w:val="uk-UA"/>
        </w:rPr>
      </w:pPr>
    </w:p>
    <w:p w:rsidR="004E5384" w:rsidRPr="00873F36" w:rsidRDefault="004E5384" w:rsidP="00C078D6">
      <w:pPr>
        <w:pStyle w:val="30"/>
        <w:shd w:val="clear" w:color="auto" w:fill="auto"/>
        <w:tabs>
          <w:tab w:val="left" w:leader="underscore" w:pos="10251"/>
        </w:tabs>
        <w:spacing w:after="0"/>
        <w:ind w:firstLine="240"/>
        <w:jc w:val="both"/>
        <w:rPr>
          <w:b/>
          <w:sz w:val="24"/>
          <w:szCs w:val="24"/>
          <w:lang w:val="uk-UA"/>
        </w:rPr>
      </w:pPr>
      <w:r w:rsidRPr="00873F36">
        <w:rPr>
          <w:b/>
          <w:sz w:val="24"/>
          <w:szCs w:val="24"/>
          <w:lang w:val="uk-UA"/>
        </w:rPr>
        <w:t>Стисла характеристика розділів роботи</w:t>
      </w:r>
    </w:p>
    <w:p w:rsidR="008F0A39" w:rsidRPr="00873F36" w:rsidRDefault="008F0A39" w:rsidP="00C078D6">
      <w:pPr>
        <w:pStyle w:val="30"/>
        <w:shd w:val="clear" w:color="auto" w:fill="auto"/>
        <w:tabs>
          <w:tab w:val="left" w:leader="underscore" w:pos="10251"/>
        </w:tabs>
        <w:spacing w:after="0"/>
        <w:ind w:firstLine="240"/>
        <w:jc w:val="both"/>
        <w:rPr>
          <w:sz w:val="24"/>
          <w:szCs w:val="24"/>
          <w:lang w:val="uk-UA"/>
        </w:rPr>
      </w:pPr>
    </w:p>
    <w:p w:rsidR="00773FD1" w:rsidRPr="00873F36" w:rsidRDefault="00773FD1" w:rsidP="00C078D6">
      <w:pPr>
        <w:pStyle w:val="30"/>
        <w:shd w:val="clear" w:color="auto" w:fill="auto"/>
        <w:tabs>
          <w:tab w:val="left" w:leader="underscore" w:pos="10251"/>
        </w:tabs>
        <w:spacing w:after="0"/>
        <w:ind w:firstLine="240"/>
        <w:jc w:val="both"/>
        <w:rPr>
          <w:sz w:val="24"/>
          <w:szCs w:val="24"/>
          <w:lang w:val="uk-UA"/>
        </w:rPr>
      </w:pPr>
      <w:r w:rsidRPr="00873F36">
        <w:rPr>
          <w:sz w:val="24"/>
          <w:szCs w:val="24"/>
          <w:lang w:val="uk-UA"/>
        </w:rPr>
        <w:t>Робота складається із вступу, та 4-ох розділів:</w:t>
      </w:r>
    </w:p>
    <w:p w:rsidR="00773FD1" w:rsidRPr="00873F36" w:rsidRDefault="00773FD1" w:rsidP="00773FD1">
      <w:pPr>
        <w:pStyle w:val="30"/>
        <w:numPr>
          <w:ilvl w:val="0"/>
          <w:numId w:val="2"/>
        </w:numPr>
        <w:tabs>
          <w:tab w:val="left" w:leader="underscore" w:pos="10251"/>
        </w:tabs>
        <w:spacing w:after="0"/>
        <w:jc w:val="both"/>
        <w:rPr>
          <w:sz w:val="24"/>
          <w:szCs w:val="24"/>
          <w:lang w:val="uk-UA"/>
        </w:rPr>
      </w:pPr>
      <w:r w:rsidRPr="00873F36">
        <w:rPr>
          <w:sz w:val="24"/>
          <w:szCs w:val="24"/>
          <w:lang w:val="uk-UA"/>
        </w:rPr>
        <w:t>Становлення та розвиток цифрової економіки</w:t>
      </w:r>
    </w:p>
    <w:p w:rsidR="00773FD1" w:rsidRPr="00873F36" w:rsidRDefault="00773FD1" w:rsidP="00773FD1">
      <w:pPr>
        <w:pStyle w:val="30"/>
        <w:numPr>
          <w:ilvl w:val="0"/>
          <w:numId w:val="2"/>
        </w:numPr>
        <w:tabs>
          <w:tab w:val="left" w:leader="underscore" w:pos="10251"/>
        </w:tabs>
        <w:spacing w:after="0"/>
        <w:jc w:val="both"/>
        <w:rPr>
          <w:sz w:val="24"/>
          <w:szCs w:val="24"/>
          <w:lang w:val="uk-UA"/>
        </w:rPr>
      </w:pPr>
      <w:proofErr w:type="spellStart"/>
      <w:r w:rsidRPr="00873F36">
        <w:rPr>
          <w:sz w:val="24"/>
          <w:szCs w:val="24"/>
          <w:lang w:val="uk-UA"/>
        </w:rPr>
        <w:t>Web</w:t>
      </w:r>
      <w:proofErr w:type="spellEnd"/>
      <w:r w:rsidRPr="00873F36">
        <w:rPr>
          <w:sz w:val="24"/>
          <w:szCs w:val="24"/>
          <w:lang w:val="uk-UA"/>
        </w:rPr>
        <w:t>-послуги як механізм інтеграції між малим бізнесом та податковою службою</w:t>
      </w:r>
    </w:p>
    <w:p w:rsidR="00736DAF" w:rsidRPr="00873F36" w:rsidRDefault="00736DAF" w:rsidP="00736DAF">
      <w:pPr>
        <w:pStyle w:val="30"/>
        <w:numPr>
          <w:ilvl w:val="0"/>
          <w:numId w:val="2"/>
        </w:numPr>
        <w:tabs>
          <w:tab w:val="left" w:leader="underscore" w:pos="10251"/>
        </w:tabs>
        <w:spacing w:after="0"/>
        <w:jc w:val="both"/>
        <w:rPr>
          <w:sz w:val="24"/>
          <w:szCs w:val="24"/>
          <w:lang w:val="uk-UA"/>
        </w:rPr>
      </w:pPr>
      <w:r w:rsidRPr="00873F36">
        <w:rPr>
          <w:sz w:val="24"/>
          <w:szCs w:val="24"/>
          <w:lang w:val="uk-UA"/>
        </w:rPr>
        <w:t>Проектування мобільних додатків</w:t>
      </w:r>
    </w:p>
    <w:p w:rsidR="009B189B" w:rsidRPr="00873F36" w:rsidRDefault="00773FD1" w:rsidP="00C078D6">
      <w:pPr>
        <w:pStyle w:val="30"/>
        <w:shd w:val="clear" w:color="auto" w:fill="auto"/>
        <w:tabs>
          <w:tab w:val="left" w:leader="underscore" w:pos="10251"/>
        </w:tabs>
        <w:spacing w:after="0"/>
        <w:ind w:firstLine="240"/>
        <w:jc w:val="both"/>
        <w:rPr>
          <w:sz w:val="24"/>
          <w:szCs w:val="24"/>
          <w:lang w:val="uk-UA"/>
        </w:rPr>
      </w:pPr>
      <w:r w:rsidRPr="00873F36">
        <w:rPr>
          <w:sz w:val="24"/>
          <w:szCs w:val="24"/>
          <w:lang w:val="uk-UA"/>
        </w:rPr>
        <w:t>4. Розробка мобільного додатку для податкової звітності малих підприємств на прикладі мережі «К-стиль»</w:t>
      </w:r>
    </w:p>
    <w:p w:rsidR="0086092B" w:rsidRPr="00873F36" w:rsidRDefault="0086092B" w:rsidP="004E5384">
      <w:pPr>
        <w:pStyle w:val="30"/>
        <w:shd w:val="clear" w:color="auto" w:fill="auto"/>
        <w:tabs>
          <w:tab w:val="left" w:leader="underscore" w:pos="10251"/>
        </w:tabs>
        <w:spacing w:after="0"/>
        <w:ind w:firstLine="240"/>
        <w:jc w:val="both"/>
        <w:rPr>
          <w:b/>
          <w:sz w:val="24"/>
          <w:szCs w:val="24"/>
          <w:lang w:val="uk-UA"/>
        </w:rPr>
      </w:pPr>
    </w:p>
    <w:p w:rsidR="004E5384" w:rsidRPr="00873F36" w:rsidRDefault="004E5384" w:rsidP="004E5384">
      <w:pPr>
        <w:pStyle w:val="30"/>
        <w:shd w:val="clear" w:color="auto" w:fill="auto"/>
        <w:tabs>
          <w:tab w:val="left" w:leader="underscore" w:pos="10251"/>
        </w:tabs>
        <w:spacing w:after="0"/>
        <w:ind w:firstLine="240"/>
        <w:jc w:val="both"/>
        <w:rPr>
          <w:b/>
          <w:sz w:val="24"/>
          <w:szCs w:val="24"/>
          <w:lang w:val="uk-UA"/>
        </w:rPr>
      </w:pPr>
      <w:r w:rsidRPr="00873F36">
        <w:rPr>
          <w:b/>
          <w:sz w:val="24"/>
          <w:szCs w:val="24"/>
          <w:lang w:val="uk-UA"/>
        </w:rPr>
        <w:t>Наукова новизна та практична цінність наукового дослідження:</w:t>
      </w:r>
    </w:p>
    <w:p w:rsidR="00046AC2" w:rsidRPr="00873F36" w:rsidRDefault="00046AC2" w:rsidP="00046AC2">
      <w:pPr>
        <w:pStyle w:val="1"/>
        <w:spacing w:before="0" w:after="0" w:line="360" w:lineRule="auto"/>
        <w:ind w:firstLine="709"/>
        <w:rPr>
          <w:rFonts w:ascii="Times New Roman" w:hAnsi="Times New Roman"/>
        </w:rPr>
      </w:pPr>
    </w:p>
    <w:p w:rsidR="004E5384" w:rsidRPr="00873F36" w:rsidRDefault="004E5384" w:rsidP="00576A0C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</w:rPr>
      </w:pPr>
      <w:r w:rsidRPr="00873F36">
        <w:rPr>
          <w:rFonts w:ascii="Times New Roman" w:hAnsi="Times New Roman"/>
        </w:rPr>
        <w:t xml:space="preserve">Автором проведено детальний аналіз існуючих рішень у сфері податкової звітності та розроблено власний підхід до автоматизації цього процесу. Робота містить техніко-економічне обґрунтування розробки, опис архітектури додатку, реалізацію його основних функціональних модулів та результати тестування. Додаток базується на технологіях </w:t>
      </w:r>
      <w:proofErr w:type="spellStart"/>
      <w:r w:rsidRPr="00873F36">
        <w:rPr>
          <w:rFonts w:ascii="Times New Roman" w:hAnsi="Times New Roman"/>
        </w:rPr>
        <w:lastRenderedPageBreak/>
        <w:t>Kotlin</w:t>
      </w:r>
      <w:proofErr w:type="spellEnd"/>
      <w:r w:rsidRPr="00873F36">
        <w:rPr>
          <w:rFonts w:ascii="Times New Roman" w:hAnsi="Times New Roman"/>
        </w:rPr>
        <w:t xml:space="preserve">, REST API, </w:t>
      </w:r>
      <w:proofErr w:type="spellStart"/>
      <w:r w:rsidRPr="00873F36">
        <w:rPr>
          <w:rFonts w:ascii="Times New Roman" w:hAnsi="Times New Roman"/>
        </w:rPr>
        <w:t>SQLite</w:t>
      </w:r>
      <w:proofErr w:type="spellEnd"/>
      <w:r w:rsidRPr="00873F36">
        <w:rPr>
          <w:rFonts w:ascii="Times New Roman" w:hAnsi="Times New Roman"/>
        </w:rPr>
        <w:t>, а також інтегрує криптографічні механізми для безпечного обміну даними.</w:t>
      </w:r>
    </w:p>
    <w:p w:rsidR="00C078D6" w:rsidRPr="00873F36" w:rsidRDefault="004E5384" w:rsidP="00C078D6">
      <w:pPr>
        <w:pStyle w:val="30"/>
        <w:shd w:val="clear" w:color="auto" w:fill="auto"/>
        <w:tabs>
          <w:tab w:val="left" w:leader="underscore" w:pos="10238"/>
        </w:tabs>
        <w:spacing w:after="0" w:line="360" w:lineRule="auto"/>
        <w:jc w:val="center"/>
        <w:rPr>
          <w:b/>
          <w:sz w:val="24"/>
          <w:szCs w:val="24"/>
          <w:lang w:val="uk-UA"/>
        </w:rPr>
      </w:pPr>
      <w:r w:rsidRPr="00873F36">
        <w:rPr>
          <w:b/>
          <w:sz w:val="24"/>
          <w:szCs w:val="24"/>
          <w:lang w:val="uk-UA"/>
        </w:rPr>
        <w:t>Якість оформлення роботи</w:t>
      </w:r>
    </w:p>
    <w:p w:rsidR="004E5384" w:rsidRPr="00873F36" w:rsidRDefault="004E5384" w:rsidP="00576A0C">
      <w:pPr>
        <w:pStyle w:val="30"/>
        <w:shd w:val="clear" w:color="auto" w:fill="auto"/>
        <w:tabs>
          <w:tab w:val="left" w:leader="underscore" w:pos="10238"/>
        </w:tabs>
        <w:spacing w:after="0" w:line="360" w:lineRule="auto"/>
        <w:jc w:val="both"/>
        <w:rPr>
          <w:rFonts w:eastAsia="Segoe UI"/>
          <w:sz w:val="24"/>
          <w:szCs w:val="24"/>
          <w:lang w:val="uk-UA"/>
        </w:rPr>
      </w:pPr>
      <w:r w:rsidRPr="00873F36">
        <w:rPr>
          <w:rFonts w:eastAsia="Segoe UI"/>
          <w:sz w:val="24"/>
          <w:szCs w:val="24"/>
          <w:lang w:val="uk-UA"/>
        </w:rPr>
        <w:t xml:space="preserve">Робота має чітку структуру та складається з аналізу предметної області, </w:t>
      </w:r>
      <w:proofErr w:type="spellStart"/>
      <w:r w:rsidRPr="00873F36">
        <w:rPr>
          <w:rFonts w:eastAsia="Segoe UI"/>
          <w:sz w:val="24"/>
          <w:szCs w:val="24"/>
          <w:lang w:val="uk-UA"/>
        </w:rPr>
        <w:t>проєктування</w:t>
      </w:r>
      <w:proofErr w:type="spellEnd"/>
      <w:r w:rsidRPr="00873F36">
        <w:rPr>
          <w:rFonts w:eastAsia="Segoe UI"/>
          <w:sz w:val="24"/>
          <w:szCs w:val="24"/>
          <w:lang w:val="uk-UA"/>
        </w:rPr>
        <w:t xml:space="preserve"> архітектури мобільного додатку, розробки інтерфейсу користувача та програмної реалізації. Важливою частиною є тестування додатку та оцінка його продуктивності, що демонструє комплексний підхід автора до дослідження.</w:t>
      </w:r>
    </w:p>
    <w:p w:rsidR="004E5384" w:rsidRPr="00873F36" w:rsidRDefault="004E5384" w:rsidP="00576A0C">
      <w:pPr>
        <w:pStyle w:val="30"/>
        <w:shd w:val="clear" w:color="auto" w:fill="auto"/>
        <w:tabs>
          <w:tab w:val="left" w:leader="underscore" w:pos="10132"/>
        </w:tabs>
        <w:spacing w:after="0" w:line="360" w:lineRule="auto"/>
        <w:ind w:firstLine="221"/>
        <w:jc w:val="both"/>
        <w:rPr>
          <w:sz w:val="24"/>
          <w:szCs w:val="24"/>
          <w:lang w:val="uk-UA"/>
        </w:rPr>
      </w:pPr>
      <w:r w:rsidRPr="00873F36">
        <w:rPr>
          <w:rFonts w:eastAsia="Segoe UI"/>
          <w:sz w:val="24"/>
          <w:szCs w:val="24"/>
          <w:lang w:val="uk-UA"/>
        </w:rPr>
        <w:t xml:space="preserve">Рівень технічної реалізації відповідає сучасним вимогам розробки мобільних застосунків. У роботі детально розглянуто використання </w:t>
      </w:r>
      <w:proofErr w:type="spellStart"/>
      <w:r w:rsidRPr="00873F36">
        <w:rPr>
          <w:rFonts w:eastAsia="Segoe UI"/>
          <w:sz w:val="24"/>
          <w:szCs w:val="24"/>
          <w:lang w:val="uk-UA"/>
        </w:rPr>
        <w:t>Kotlin</w:t>
      </w:r>
      <w:proofErr w:type="spellEnd"/>
      <w:r w:rsidRPr="00873F36">
        <w:rPr>
          <w:rFonts w:eastAsia="Segoe UI"/>
          <w:sz w:val="24"/>
          <w:szCs w:val="24"/>
          <w:lang w:val="uk-UA"/>
        </w:rPr>
        <w:t xml:space="preserve"> </w:t>
      </w:r>
      <w:proofErr w:type="spellStart"/>
      <w:r w:rsidRPr="00873F36">
        <w:rPr>
          <w:rFonts w:eastAsia="Segoe UI"/>
          <w:sz w:val="24"/>
          <w:szCs w:val="24"/>
          <w:lang w:val="uk-UA"/>
        </w:rPr>
        <w:t>Coroutines</w:t>
      </w:r>
      <w:proofErr w:type="spellEnd"/>
      <w:r w:rsidRPr="00873F36">
        <w:rPr>
          <w:rFonts w:eastAsia="Segoe UI"/>
          <w:sz w:val="24"/>
          <w:szCs w:val="24"/>
          <w:lang w:val="uk-UA"/>
        </w:rPr>
        <w:t xml:space="preserve"> для асинхронної роботи, застосування MVVM-архітектури та інтеграцію криптографічних методів для забезпечення безпеки даних.</w:t>
      </w:r>
    </w:p>
    <w:p w:rsidR="004E5384" w:rsidRPr="00873F36" w:rsidRDefault="004E5384" w:rsidP="004E5384">
      <w:pPr>
        <w:pStyle w:val="30"/>
        <w:shd w:val="clear" w:color="auto" w:fill="auto"/>
        <w:tabs>
          <w:tab w:val="left" w:leader="underscore" w:pos="10132"/>
        </w:tabs>
        <w:spacing w:after="0"/>
        <w:rPr>
          <w:sz w:val="24"/>
          <w:szCs w:val="24"/>
          <w:lang w:val="uk-UA"/>
        </w:rPr>
      </w:pPr>
    </w:p>
    <w:p w:rsidR="004E5384" w:rsidRPr="00873F36" w:rsidRDefault="004E5384" w:rsidP="00C078D6">
      <w:pPr>
        <w:pStyle w:val="30"/>
        <w:shd w:val="clear" w:color="auto" w:fill="auto"/>
        <w:tabs>
          <w:tab w:val="left" w:leader="underscore" w:pos="10132"/>
        </w:tabs>
        <w:spacing w:after="0"/>
        <w:rPr>
          <w:b/>
          <w:sz w:val="24"/>
          <w:szCs w:val="24"/>
          <w:lang w:val="uk-UA"/>
        </w:rPr>
      </w:pPr>
      <w:r w:rsidRPr="00873F36">
        <w:rPr>
          <w:b/>
          <w:sz w:val="24"/>
          <w:szCs w:val="24"/>
          <w:lang w:val="uk-UA"/>
        </w:rPr>
        <w:t>Недоліки в роботі</w:t>
      </w:r>
      <w:r w:rsidR="00CD1619" w:rsidRPr="00873F36">
        <w:rPr>
          <w:b/>
          <w:sz w:val="24"/>
          <w:szCs w:val="24"/>
          <w:lang w:val="uk-UA"/>
        </w:rPr>
        <w:t>:</w:t>
      </w:r>
    </w:p>
    <w:p w:rsidR="004E5384" w:rsidRPr="00873F36" w:rsidRDefault="004E5384" w:rsidP="004E5384">
      <w:pPr>
        <w:pStyle w:val="30"/>
        <w:shd w:val="clear" w:color="auto" w:fill="auto"/>
        <w:tabs>
          <w:tab w:val="left" w:leader="underscore" w:pos="10132"/>
        </w:tabs>
        <w:spacing w:after="0"/>
        <w:rPr>
          <w:sz w:val="24"/>
          <w:szCs w:val="24"/>
          <w:lang w:val="uk-UA"/>
        </w:rPr>
      </w:pPr>
    </w:p>
    <w:p w:rsidR="00A5794D" w:rsidRPr="00873F36" w:rsidRDefault="00A5794D" w:rsidP="00A5794D">
      <w:pPr>
        <w:pStyle w:val="1"/>
        <w:spacing w:before="0" w:after="0" w:line="360" w:lineRule="auto"/>
        <w:rPr>
          <w:rFonts w:ascii="Times New Roman" w:hAnsi="Times New Roman"/>
        </w:rPr>
      </w:pPr>
      <w:r w:rsidRPr="00873F36">
        <w:rPr>
          <w:rFonts w:ascii="Times New Roman" w:hAnsi="Times New Roman"/>
        </w:rPr>
        <w:t>Попри високу якість виконання, робота має кілька незначних зауважень:</w:t>
      </w:r>
    </w:p>
    <w:p w:rsidR="00A5794D" w:rsidRPr="00873F36" w:rsidRDefault="00A5794D" w:rsidP="00A5794D">
      <w:pPr>
        <w:pStyle w:val="1"/>
        <w:numPr>
          <w:ilvl w:val="0"/>
          <w:numId w:val="1"/>
        </w:numPr>
        <w:spacing w:before="0" w:after="0" w:line="360" w:lineRule="auto"/>
        <w:rPr>
          <w:rFonts w:ascii="Times New Roman" w:hAnsi="Times New Roman"/>
        </w:rPr>
      </w:pPr>
      <w:r w:rsidRPr="00873F36">
        <w:rPr>
          <w:rFonts w:ascii="Times New Roman" w:hAnsi="Times New Roman"/>
          <w:b/>
          <w:bCs/>
        </w:rPr>
        <w:t>Обмеження щодо операційної системи</w:t>
      </w:r>
      <w:r w:rsidRPr="00873F36">
        <w:rPr>
          <w:rFonts w:ascii="Times New Roman" w:hAnsi="Times New Roman"/>
        </w:rPr>
        <w:t xml:space="preserve"> – застосунок розроблений лише для платформи </w:t>
      </w:r>
      <w:proofErr w:type="spellStart"/>
      <w:r w:rsidRPr="00873F36">
        <w:rPr>
          <w:rFonts w:ascii="Times New Roman" w:hAnsi="Times New Roman"/>
          <w:b/>
          <w:bCs/>
        </w:rPr>
        <w:t>Android</w:t>
      </w:r>
      <w:proofErr w:type="spellEnd"/>
      <w:r w:rsidRPr="00873F36">
        <w:rPr>
          <w:rFonts w:ascii="Times New Roman" w:hAnsi="Times New Roman"/>
        </w:rPr>
        <w:t xml:space="preserve">, без підтримки </w:t>
      </w:r>
      <w:proofErr w:type="spellStart"/>
      <w:r w:rsidRPr="00873F36">
        <w:rPr>
          <w:rFonts w:ascii="Times New Roman" w:hAnsi="Times New Roman"/>
          <w:b/>
          <w:bCs/>
        </w:rPr>
        <w:t>iOS</w:t>
      </w:r>
      <w:proofErr w:type="spellEnd"/>
      <w:r w:rsidRPr="00873F36">
        <w:rPr>
          <w:rFonts w:ascii="Times New Roman" w:hAnsi="Times New Roman"/>
        </w:rPr>
        <w:t>.</w:t>
      </w:r>
    </w:p>
    <w:p w:rsidR="00A5794D" w:rsidRPr="00873F36" w:rsidRDefault="00A5794D" w:rsidP="00A5794D">
      <w:pPr>
        <w:pStyle w:val="1"/>
        <w:numPr>
          <w:ilvl w:val="0"/>
          <w:numId w:val="1"/>
        </w:numPr>
        <w:spacing w:before="0" w:after="0" w:line="360" w:lineRule="auto"/>
        <w:rPr>
          <w:rFonts w:ascii="Times New Roman" w:hAnsi="Times New Roman"/>
        </w:rPr>
      </w:pPr>
      <w:r w:rsidRPr="00873F36">
        <w:rPr>
          <w:rFonts w:ascii="Times New Roman" w:hAnsi="Times New Roman"/>
          <w:b/>
          <w:bCs/>
        </w:rPr>
        <w:t>Не розглянуто масштабованість системи</w:t>
      </w:r>
      <w:r w:rsidRPr="00873F36">
        <w:rPr>
          <w:rFonts w:ascii="Times New Roman" w:hAnsi="Times New Roman"/>
        </w:rPr>
        <w:t xml:space="preserve"> – у роботі бракує аналізу можливостей розширення функціоналу для середніх та великих підприємств.</w:t>
      </w:r>
    </w:p>
    <w:p w:rsidR="00B9314D" w:rsidRPr="00873F36" w:rsidRDefault="00B9314D" w:rsidP="004E5384">
      <w:pPr>
        <w:pStyle w:val="30"/>
        <w:shd w:val="clear" w:color="auto" w:fill="auto"/>
        <w:tabs>
          <w:tab w:val="left" w:leader="underscore" w:pos="10132"/>
        </w:tabs>
        <w:spacing w:after="0"/>
        <w:rPr>
          <w:sz w:val="24"/>
          <w:szCs w:val="24"/>
          <w:lang w:val="uk-UA"/>
        </w:rPr>
      </w:pPr>
    </w:p>
    <w:p w:rsidR="004E5384" w:rsidRPr="00873F36" w:rsidRDefault="004E5384" w:rsidP="004E5384">
      <w:pPr>
        <w:pStyle w:val="30"/>
        <w:shd w:val="clear" w:color="auto" w:fill="auto"/>
        <w:tabs>
          <w:tab w:val="left" w:leader="underscore" w:pos="10238"/>
        </w:tabs>
        <w:spacing w:after="0"/>
        <w:rPr>
          <w:b/>
          <w:sz w:val="24"/>
          <w:szCs w:val="24"/>
          <w:lang w:val="uk-UA"/>
        </w:rPr>
      </w:pPr>
      <w:r w:rsidRPr="00873F36">
        <w:rPr>
          <w:b/>
          <w:sz w:val="24"/>
          <w:szCs w:val="24"/>
          <w:lang w:val="uk-UA"/>
        </w:rPr>
        <w:t>Загальний висновок</w:t>
      </w:r>
      <w:r w:rsidR="00CD1619" w:rsidRPr="00873F36">
        <w:rPr>
          <w:b/>
          <w:sz w:val="24"/>
          <w:szCs w:val="24"/>
          <w:lang w:val="uk-UA"/>
        </w:rPr>
        <w:t>:</w:t>
      </w:r>
    </w:p>
    <w:p w:rsidR="004E5384" w:rsidRPr="00873F36" w:rsidRDefault="004E5384" w:rsidP="004E5384">
      <w:pPr>
        <w:pStyle w:val="30"/>
        <w:shd w:val="clear" w:color="auto" w:fill="auto"/>
        <w:tabs>
          <w:tab w:val="left" w:leader="underscore" w:pos="10238"/>
        </w:tabs>
        <w:spacing w:after="0"/>
        <w:rPr>
          <w:sz w:val="24"/>
          <w:szCs w:val="24"/>
          <w:lang w:val="uk-UA"/>
        </w:rPr>
      </w:pPr>
    </w:p>
    <w:p w:rsidR="004E5384" w:rsidRPr="00873F36" w:rsidRDefault="004E5384" w:rsidP="00576A0C">
      <w:pPr>
        <w:pStyle w:val="1"/>
        <w:spacing w:before="0" w:after="0" w:line="360" w:lineRule="auto"/>
        <w:ind w:firstLine="220"/>
        <w:jc w:val="both"/>
        <w:rPr>
          <w:rFonts w:ascii="Times New Roman" w:hAnsi="Times New Roman"/>
        </w:rPr>
      </w:pPr>
      <w:r w:rsidRPr="00873F36">
        <w:rPr>
          <w:rFonts w:ascii="Times New Roman" w:hAnsi="Times New Roman"/>
        </w:rPr>
        <w:t xml:space="preserve">Кваліфікаційна робота Клименка Ю.В. є завершеною науково-дослідницькою працею, яка відповідає вимогам до магістерських робіт. Автор продемонстрував високий рівень знань у сфері </w:t>
      </w:r>
      <w:r w:rsidRPr="00873F36">
        <w:rPr>
          <w:rFonts w:ascii="Times New Roman" w:hAnsi="Times New Roman"/>
          <w:bCs/>
        </w:rPr>
        <w:t>програмної інженерії, мобільної розробки, цифрової безпеки та автоматизації фінансових процесів</w:t>
      </w:r>
      <w:r w:rsidRPr="00873F36">
        <w:rPr>
          <w:rFonts w:ascii="Times New Roman" w:hAnsi="Times New Roman"/>
        </w:rPr>
        <w:t>.</w:t>
      </w:r>
    </w:p>
    <w:p w:rsidR="004E5384" w:rsidRPr="00873F36" w:rsidRDefault="004E5384" w:rsidP="004E5384">
      <w:pPr>
        <w:pStyle w:val="30"/>
        <w:shd w:val="clear" w:color="auto" w:fill="auto"/>
        <w:tabs>
          <w:tab w:val="left" w:leader="underscore" w:pos="10132"/>
        </w:tabs>
        <w:spacing w:after="0"/>
        <w:rPr>
          <w:sz w:val="24"/>
          <w:szCs w:val="24"/>
          <w:lang w:val="uk-UA"/>
        </w:rPr>
      </w:pPr>
    </w:p>
    <w:p w:rsidR="004E5384" w:rsidRPr="00991A86" w:rsidRDefault="004E5384" w:rsidP="004E5384">
      <w:pPr>
        <w:pStyle w:val="30"/>
        <w:shd w:val="clear" w:color="auto" w:fill="auto"/>
        <w:tabs>
          <w:tab w:val="left" w:leader="underscore" w:pos="10132"/>
        </w:tabs>
        <w:spacing w:after="0"/>
        <w:rPr>
          <w:b/>
          <w:sz w:val="24"/>
          <w:szCs w:val="24"/>
          <w:lang w:val="uk-UA"/>
        </w:rPr>
      </w:pPr>
      <w:r w:rsidRPr="00991A86">
        <w:rPr>
          <w:b/>
          <w:sz w:val="24"/>
          <w:szCs w:val="24"/>
          <w:lang w:val="uk-UA"/>
        </w:rPr>
        <w:t>Оцінка роботи</w:t>
      </w:r>
      <w:r w:rsidR="00991A86">
        <w:rPr>
          <w:b/>
          <w:sz w:val="24"/>
          <w:szCs w:val="24"/>
          <w:lang w:val="uk-UA"/>
        </w:rPr>
        <w:t>:</w:t>
      </w:r>
    </w:p>
    <w:p w:rsidR="004E5384" w:rsidRPr="00873F36" w:rsidRDefault="004E5384" w:rsidP="004E5384">
      <w:pPr>
        <w:pStyle w:val="30"/>
        <w:shd w:val="clear" w:color="auto" w:fill="auto"/>
        <w:tabs>
          <w:tab w:val="left" w:leader="underscore" w:pos="10132"/>
        </w:tabs>
        <w:spacing w:after="0"/>
        <w:rPr>
          <w:sz w:val="24"/>
          <w:szCs w:val="24"/>
          <w:lang w:val="uk-UA"/>
        </w:rPr>
      </w:pPr>
    </w:p>
    <w:p w:rsidR="004E5384" w:rsidRPr="00873F36" w:rsidRDefault="004E5384" w:rsidP="004E5384">
      <w:pPr>
        <w:pStyle w:val="30"/>
        <w:shd w:val="clear" w:color="auto" w:fill="auto"/>
        <w:tabs>
          <w:tab w:val="left" w:leader="underscore" w:pos="10132"/>
        </w:tabs>
        <w:spacing w:after="0"/>
        <w:rPr>
          <w:sz w:val="24"/>
          <w:szCs w:val="24"/>
          <w:lang w:val="uk-UA"/>
        </w:rPr>
      </w:pPr>
      <w:r w:rsidRPr="00873F36">
        <w:rPr>
          <w:sz w:val="24"/>
          <w:szCs w:val="24"/>
          <w:lang w:val="uk-UA"/>
        </w:rPr>
        <w:t xml:space="preserve">Робота заслуговує </w:t>
      </w:r>
      <w:r w:rsidRPr="00873F36">
        <w:rPr>
          <w:bCs/>
          <w:sz w:val="24"/>
          <w:szCs w:val="24"/>
          <w:lang w:val="uk-UA"/>
        </w:rPr>
        <w:t>позитивної оцінки</w:t>
      </w:r>
      <w:r w:rsidRPr="00873F36">
        <w:rPr>
          <w:sz w:val="24"/>
          <w:szCs w:val="24"/>
          <w:lang w:val="uk-UA"/>
        </w:rPr>
        <w:t xml:space="preserve">, а її автор – на </w:t>
      </w:r>
      <w:r w:rsidRPr="00873F36">
        <w:rPr>
          <w:bCs/>
          <w:sz w:val="24"/>
          <w:szCs w:val="24"/>
          <w:lang w:val="uk-UA"/>
        </w:rPr>
        <w:t>присудження ступеня магістра</w:t>
      </w:r>
      <w:r w:rsidRPr="00873F36">
        <w:rPr>
          <w:sz w:val="24"/>
          <w:szCs w:val="24"/>
          <w:lang w:val="uk-UA"/>
        </w:rPr>
        <w:t>.</w:t>
      </w:r>
    </w:p>
    <w:p w:rsidR="004E5384" w:rsidRDefault="004E5384" w:rsidP="004E5384">
      <w:pPr>
        <w:pStyle w:val="30"/>
        <w:shd w:val="clear" w:color="auto" w:fill="auto"/>
        <w:tabs>
          <w:tab w:val="left" w:leader="underscore" w:pos="8380"/>
        </w:tabs>
        <w:spacing w:after="0"/>
        <w:rPr>
          <w:sz w:val="24"/>
          <w:szCs w:val="24"/>
          <w:lang w:val="uk-UA"/>
        </w:rPr>
      </w:pPr>
    </w:p>
    <w:p w:rsidR="008D7E49" w:rsidRPr="00873F36" w:rsidRDefault="008D7E49" w:rsidP="004E5384">
      <w:pPr>
        <w:pStyle w:val="30"/>
        <w:shd w:val="clear" w:color="auto" w:fill="auto"/>
        <w:tabs>
          <w:tab w:val="left" w:leader="underscore" w:pos="8380"/>
        </w:tabs>
        <w:spacing w:after="0"/>
        <w:rPr>
          <w:sz w:val="24"/>
          <w:szCs w:val="24"/>
          <w:lang w:val="uk-UA"/>
        </w:rPr>
      </w:pPr>
    </w:p>
    <w:p w:rsidR="004E5384" w:rsidRPr="00873F36" w:rsidRDefault="004E5384" w:rsidP="004E5384">
      <w:pPr>
        <w:pStyle w:val="30"/>
        <w:shd w:val="clear" w:color="auto" w:fill="auto"/>
        <w:tabs>
          <w:tab w:val="left" w:leader="underscore" w:pos="8380"/>
        </w:tabs>
        <w:spacing w:after="0"/>
        <w:rPr>
          <w:sz w:val="24"/>
          <w:szCs w:val="24"/>
          <w:lang w:val="uk-UA"/>
        </w:rPr>
      </w:pPr>
      <w:r w:rsidRPr="00873F36">
        <w:rPr>
          <w:sz w:val="24"/>
          <w:szCs w:val="24"/>
          <w:lang w:val="uk-UA"/>
        </w:rPr>
        <w:t>Робота рекомендована до захисту з оцінкою «відмінно»</w:t>
      </w:r>
      <w:bookmarkStart w:id="0" w:name="_GoBack"/>
      <w:bookmarkEnd w:id="0"/>
    </w:p>
    <w:p w:rsidR="004E5384" w:rsidRPr="00F27041" w:rsidRDefault="004E5384" w:rsidP="004E5384">
      <w:pPr>
        <w:pStyle w:val="30"/>
        <w:shd w:val="clear" w:color="auto" w:fill="auto"/>
        <w:tabs>
          <w:tab w:val="left" w:leader="underscore" w:pos="10132"/>
        </w:tabs>
        <w:spacing w:after="0"/>
        <w:rPr>
          <w:lang w:val="uk-UA"/>
        </w:rPr>
      </w:pPr>
    </w:p>
    <w:p w:rsidR="00576A0C" w:rsidRPr="00576A0C" w:rsidRDefault="00576A0C" w:rsidP="00576A0C">
      <w:pPr>
        <w:tabs>
          <w:tab w:val="left" w:pos="9624"/>
        </w:tabs>
        <w:spacing w:before="240" w:after="0"/>
        <w:ind w:firstLine="284"/>
        <w:jc w:val="both"/>
        <w:rPr>
          <w:rFonts w:ascii="Times New Roman" w:eastAsia="Times New Roman" w:hAnsi="Times New Roman" w:cs="Times New Roman"/>
          <w:szCs w:val="28"/>
          <w:u w:val="single"/>
        </w:rPr>
      </w:pPr>
      <w:r w:rsidRPr="00576A0C">
        <w:rPr>
          <w:rFonts w:ascii="Times New Roman" w:eastAsia="Times New Roman" w:hAnsi="Times New Roman" w:cs="Times New Roman"/>
          <w:szCs w:val="28"/>
        </w:rPr>
        <w:t xml:space="preserve">Рецензент </w:t>
      </w:r>
      <w:proofErr w:type="spellStart"/>
      <w:r w:rsidRPr="00576A0C">
        <w:rPr>
          <w:rFonts w:ascii="Times New Roman" w:eastAsia="Times New Roman" w:hAnsi="Times New Roman" w:cs="Times New Roman"/>
          <w:szCs w:val="28"/>
          <w:u w:val="single"/>
        </w:rPr>
        <w:t>к.т.н</w:t>
      </w:r>
      <w:proofErr w:type="spellEnd"/>
      <w:r w:rsidRPr="00576A0C">
        <w:rPr>
          <w:rFonts w:ascii="Times New Roman" w:eastAsia="Times New Roman" w:hAnsi="Times New Roman" w:cs="Times New Roman"/>
          <w:szCs w:val="28"/>
          <w:u w:val="single"/>
        </w:rPr>
        <w:t xml:space="preserve">., доц., доцент кафедри комп’ютерних наук та прикладної математики НУВГП </w:t>
      </w:r>
    </w:p>
    <w:p w:rsidR="00576A0C" w:rsidRPr="00576A0C" w:rsidRDefault="00576A0C" w:rsidP="00576A0C">
      <w:pPr>
        <w:tabs>
          <w:tab w:val="left" w:pos="9624"/>
        </w:tabs>
        <w:spacing w:before="240" w:after="0"/>
        <w:ind w:firstLine="1560"/>
        <w:rPr>
          <w:rFonts w:ascii="Times New Roman" w:eastAsia="Times New Roman" w:hAnsi="Times New Roman" w:cs="Times New Roman"/>
          <w:szCs w:val="28"/>
          <w:u w:val="single"/>
        </w:rPr>
      </w:pPr>
      <w:r w:rsidRPr="00576A0C">
        <w:rPr>
          <w:rFonts w:ascii="Times New Roman" w:eastAsia="Times New Roman" w:hAnsi="Times New Roman" w:cs="Times New Roman"/>
          <w:szCs w:val="28"/>
          <w:u w:val="single"/>
        </w:rPr>
        <w:t xml:space="preserve">                                                                               Юрій </w:t>
      </w:r>
      <w:r w:rsidRPr="00576A0C">
        <w:rPr>
          <w:rFonts w:ascii="Times New Roman" w:eastAsia="Times New Roman" w:hAnsi="Times New Roman" w:cs="Times New Roman"/>
          <w:smallCaps/>
          <w:szCs w:val="28"/>
          <w:u w:val="single"/>
        </w:rPr>
        <w:t>КЛИМЮК</w:t>
      </w:r>
    </w:p>
    <w:p w:rsidR="00576A0C" w:rsidRDefault="00576A0C" w:rsidP="00576A0C">
      <w:pPr>
        <w:spacing w:before="240" w:after="24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(науковий ступінь, вчене звання, посада, місце роботи, підпис, ПІП)</w:t>
      </w:r>
    </w:p>
    <w:p w:rsidR="004E5384" w:rsidRPr="00F27041" w:rsidRDefault="004E5384" w:rsidP="004E5384">
      <w:pPr>
        <w:pStyle w:val="a4"/>
        <w:shd w:val="clear" w:color="auto" w:fill="auto"/>
        <w:jc w:val="left"/>
        <w:rPr>
          <w:lang w:val="uk-UA"/>
        </w:rPr>
      </w:pPr>
    </w:p>
    <w:p w:rsidR="007F60A9" w:rsidRPr="00576A0C" w:rsidRDefault="004E5384" w:rsidP="00576A0C">
      <w:pPr>
        <w:pStyle w:val="a4"/>
        <w:shd w:val="clear" w:color="auto" w:fill="auto"/>
        <w:jc w:val="left"/>
        <w:rPr>
          <w:b w:val="0"/>
          <w:lang w:val="uk-UA"/>
        </w:rPr>
      </w:pPr>
      <w:r w:rsidRPr="00F27041">
        <w:rPr>
          <w:b w:val="0"/>
          <w:lang w:val="uk-UA"/>
        </w:rPr>
        <w:t>«_____» ___________202_ р.</w:t>
      </w:r>
    </w:p>
    <w:sectPr w:rsidR="007F60A9" w:rsidRPr="00576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B2815"/>
    <w:multiLevelType w:val="multilevel"/>
    <w:tmpl w:val="DED2C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052EA3"/>
    <w:multiLevelType w:val="hybridMultilevel"/>
    <w:tmpl w:val="4790D1D8"/>
    <w:lvl w:ilvl="0" w:tplc="2C80A15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1509"/>
    <w:rsid w:val="00017F7C"/>
    <w:rsid w:val="00046AC2"/>
    <w:rsid w:val="0005635D"/>
    <w:rsid w:val="0012643A"/>
    <w:rsid w:val="001C1CB9"/>
    <w:rsid w:val="00245287"/>
    <w:rsid w:val="0030211D"/>
    <w:rsid w:val="0036158E"/>
    <w:rsid w:val="00376F6B"/>
    <w:rsid w:val="004C7D44"/>
    <w:rsid w:val="004E5384"/>
    <w:rsid w:val="0052723A"/>
    <w:rsid w:val="00576A0C"/>
    <w:rsid w:val="006F50C2"/>
    <w:rsid w:val="00736DAF"/>
    <w:rsid w:val="00773FD1"/>
    <w:rsid w:val="007F60A9"/>
    <w:rsid w:val="0084407F"/>
    <w:rsid w:val="0086092B"/>
    <w:rsid w:val="00866862"/>
    <w:rsid w:val="00873F36"/>
    <w:rsid w:val="00885367"/>
    <w:rsid w:val="008D7E49"/>
    <w:rsid w:val="008F0A39"/>
    <w:rsid w:val="0096650E"/>
    <w:rsid w:val="00991A86"/>
    <w:rsid w:val="009B189B"/>
    <w:rsid w:val="009D7554"/>
    <w:rsid w:val="00A5794D"/>
    <w:rsid w:val="00AB712B"/>
    <w:rsid w:val="00B9314D"/>
    <w:rsid w:val="00C078D6"/>
    <w:rsid w:val="00C15113"/>
    <w:rsid w:val="00CD1619"/>
    <w:rsid w:val="00D66266"/>
    <w:rsid w:val="00D71509"/>
    <w:rsid w:val="00DD4F98"/>
    <w:rsid w:val="00F27041"/>
    <w:rsid w:val="00F7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F517"/>
  <w15:docId w15:val="{46634EA9-457F-45FA-93E0-5048986E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5384"/>
    <w:pPr>
      <w:suppressAutoHyphens/>
    </w:pPr>
    <w:rPr>
      <w:rFonts w:ascii="Calibri" w:eastAsia="Segoe UI" w:hAnsi="Calibri" w:cs="Tahoma"/>
      <w:lang w:val="uk-UA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qFormat/>
    <w:rsid w:val="004E53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бычный1"/>
    <w:qFormat/>
    <w:rsid w:val="004E5384"/>
    <w:pPr>
      <w:suppressAutoHyphens/>
      <w:spacing w:before="280" w:after="280" w:line="252" w:lineRule="auto"/>
    </w:pPr>
    <w:rPr>
      <w:rFonts w:ascii="Calibri" w:eastAsia="Times New Roman" w:hAnsi="Calibri" w:cs="Times New Roman"/>
      <w:sz w:val="24"/>
      <w:szCs w:val="24"/>
      <w:lang w:val="uk-UA" w:eastAsia="ja-JP"/>
    </w:rPr>
  </w:style>
  <w:style w:type="paragraph" w:customStyle="1" w:styleId="20">
    <w:name w:val="Основной текст (2)"/>
    <w:basedOn w:val="a"/>
    <w:link w:val="2"/>
    <w:qFormat/>
    <w:rsid w:val="004E5384"/>
    <w:pPr>
      <w:widowControl w:val="0"/>
      <w:shd w:val="clear" w:color="auto" w:fill="FFFFFF"/>
      <w:spacing w:after="220" w:line="240" w:lineRule="auto"/>
      <w:ind w:left="4500"/>
    </w:pPr>
    <w:rPr>
      <w:rFonts w:ascii="Times New Roman" w:eastAsia="Times New Roman" w:hAnsi="Times New Roman" w:cs="Times New Roman"/>
      <w:sz w:val="20"/>
      <w:szCs w:val="20"/>
      <w:lang w:val="ru-RU" w:eastAsia="en-US"/>
    </w:rPr>
  </w:style>
  <w:style w:type="character" w:customStyle="1" w:styleId="3">
    <w:name w:val="Основной текст (3)_"/>
    <w:basedOn w:val="a0"/>
    <w:link w:val="30"/>
    <w:rsid w:val="004E538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Подпись к картинке_"/>
    <w:basedOn w:val="a0"/>
    <w:link w:val="a4"/>
    <w:rsid w:val="004E538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E5384"/>
    <w:pPr>
      <w:widowControl w:val="0"/>
      <w:shd w:val="clear" w:color="auto" w:fill="FFFFFF"/>
      <w:suppressAutoHyphens w:val="0"/>
      <w:spacing w:after="340" w:line="240" w:lineRule="auto"/>
      <w:ind w:firstLine="220"/>
    </w:pPr>
    <w:rPr>
      <w:rFonts w:ascii="Times New Roman" w:eastAsia="Times New Roman" w:hAnsi="Times New Roman" w:cs="Times New Roman"/>
      <w:sz w:val="28"/>
      <w:szCs w:val="28"/>
      <w:lang w:val="ru-RU" w:eastAsia="en-US"/>
    </w:rPr>
  </w:style>
  <w:style w:type="paragraph" w:customStyle="1" w:styleId="a4">
    <w:name w:val="Подпись к картинке"/>
    <w:basedOn w:val="a"/>
    <w:link w:val="a3"/>
    <w:rsid w:val="004E5384"/>
    <w:pPr>
      <w:widowControl w:val="0"/>
      <w:shd w:val="clear" w:color="auto" w:fill="FFFFFF"/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519</Words>
  <Characters>2963</Characters>
  <Application>Microsoft Office Word</Application>
  <DocSecurity>0</DocSecurity>
  <Lines>24</Lines>
  <Paragraphs>6</Paragraphs>
  <ScaleCrop>false</ScaleCrop>
  <Company>Krokoz™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Yuriy Lotyuk</cp:lastModifiedBy>
  <cp:revision>41</cp:revision>
  <cp:lastPrinted>2025-02-06T09:36:00Z</cp:lastPrinted>
  <dcterms:created xsi:type="dcterms:W3CDTF">2025-02-06T07:59:00Z</dcterms:created>
  <dcterms:modified xsi:type="dcterms:W3CDTF">2025-02-06T09:37:00Z</dcterms:modified>
</cp:coreProperties>
</file>